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22" w:rsidRDefault="005358CF">
      <w:pPr>
        <w:spacing w:after="196" w:line="322" w:lineRule="auto"/>
        <w:ind w:firstLine="0"/>
        <w:jc w:val="center"/>
      </w:pPr>
      <w:r>
        <w:fldChar w:fldCharType="begin"/>
      </w:r>
      <w:r>
        <w:instrText xml:space="preserve"> HYPERLINK "https://edu.tatar.ru/upload/storage/org1499/files/4(1).pdf" \h </w:instrText>
      </w:r>
      <w:r>
        <w:fldChar w:fldCharType="separate"/>
      </w:r>
      <w:r>
        <w:rPr>
          <w:rFonts w:ascii="Arial" w:eastAsia="Arial" w:hAnsi="Arial" w:cs="Arial"/>
          <w:b/>
          <w:color w:val="006AC3"/>
        </w:rPr>
        <w:t>Доступ</w:t>
      </w:r>
      <w:r>
        <w:rPr>
          <w:rFonts w:ascii="Arial" w:eastAsia="Arial" w:hAnsi="Arial" w:cs="Arial"/>
          <w:b/>
          <w:color w:val="006AC3"/>
        </w:rPr>
        <w:fldChar w:fldCharType="end"/>
      </w:r>
      <w:hyperlink r:id="rId4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5">
        <w:r>
          <w:rPr>
            <w:rFonts w:ascii="Arial" w:eastAsia="Arial" w:hAnsi="Arial" w:cs="Arial"/>
            <w:b/>
            <w:color w:val="006AC3"/>
          </w:rPr>
          <w:t>к</w:t>
        </w:r>
      </w:hyperlink>
      <w:hyperlink r:id="rId6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7">
        <w:r>
          <w:rPr>
            <w:rFonts w:ascii="Arial" w:eastAsia="Arial" w:hAnsi="Arial" w:cs="Arial"/>
            <w:b/>
            <w:color w:val="006AC3"/>
          </w:rPr>
          <w:t>информационным</w:t>
        </w:r>
      </w:hyperlink>
      <w:hyperlink r:id="rId8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9">
        <w:r>
          <w:rPr>
            <w:rFonts w:ascii="Arial" w:eastAsia="Arial" w:hAnsi="Arial" w:cs="Arial"/>
            <w:b/>
            <w:color w:val="006AC3"/>
          </w:rPr>
          <w:t>системам</w:t>
        </w:r>
      </w:hyperlink>
      <w:hyperlink r:id="rId10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1">
        <w:r>
          <w:rPr>
            <w:rFonts w:ascii="Arial" w:eastAsia="Arial" w:hAnsi="Arial" w:cs="Arial"/>
            <w:b/>
            <w:color w:val="006AC3"/>
          </w:rPr>
          <w:t>и</w:t>
        </w:r>
      </w:hyperlink>
      <w:hyperlink r:id="rId12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3">
        <w:r>
          <w:rPr>
            <w:rFonts w:ascii="Arial" w:eastAsia="Arial" w:hAnsi="Arial" w:cs="Arial"/>
            <w:b/>
            <w:color w:val="006AC3"/>
          </w:rPr>
          <w:t>информационно</w:t>
        </w:r>
      </w:hyperlink>
      <w:hyperlink r:id="rId14">
        <w:r>
          <w:rPr>
            <w:rFonts w:ascii="Arial" w:eastAsia="Arial" w:hAnsi="Arial" w:cs="Arial"/>
            <w:b/>
            <w:color w:val="006AC3"/>
          </w:rPr>
          <w:t xml:space="preserve">- </w:t>
        </w:r>
      </w:hyperlink>
      <w:hyperlink r:id="rId15">
        <w:r>
          <w:rPr>
            <w:rFonts w:ascii="Arial" w:eastAsia="Arial" w:hAnsi="Arial" w:cs="Arial"/>
            <w:b/>
            <w:color w:val="006AC3"/>
          </w:rPr>
          <w:t>телекоммуникационным</w:t>
        </w:r>
      </w:hyperlink>
      <w:hyperlink r:id="rId16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7">
        <w:r>
          <w:rPr>
            <w:rFonts w:ascii="Arial" w:eastAsia="Arial" w:hAnsi="Arial" w:cs="Arial"/>
            <w:b/>
            <w:color w:val="006AC3"/>
          </w:rPr>
          <w:t>сетям,</w:t>
        </w:r>
      </w:hyperlink>
      <w:hyperlink r:id="rId18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9">
        <w:r>
          <w:rPr>
            <w:rFonts w:ascii="Arial" w:eastAsia="Arial" w:hAnsi="Arial" w:cs="Arial"/>
            <w:b/>
            <w:color w:val="006AC3"/>
          </w:rPr>
          <w:t>в</w:t>
        </w:r>
      </w:hyperlink>
      <w:hyperlink r:id="rId20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21">
        <w:r>
          <w:rPr>
            <w:rFonts w:ascii="Arial" w:eastAsia="Arial" w:hAnsi="Arial" w:cs="Arial"/>
            <w:b/>
            <w:color w:val="006AC3"/>
          </w:rPr>
          <w:t>том</w:t>
        </w:r>
      </w:hyperlink>
      <w:hyperlink r:id="rId22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23">
        <w:r>
          <w:rPr>
            <w:rFonts w:ascii="Arial" w:eastAsia="Arial" w:hAnsi="Arial" w:cs="Arial"/>
            <w:b/>
            <w:color w:val="006AC3"/>
          </w:rPr>
          <w:t>числе</w:t>
        </w:r>
      </w:hyperlink>
      <w:hyperlink r:id="rId24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25">
        <w:r>
          <w:rPr>
            <w:rFonts w:ascii="Arial" w:eastAsia="Arial" w:hAnsi="Arial" w:cs="Arial"/>
            <w:b/>
            <w:color w:val="006AC3"/>
          </w:rPr>
          <w:t>приспособленным</w:t>
        </w:r>
      </w:hyperlink>
      <w:hyperlink r:id="rId26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27">
        <w:r>
          <w:rPr>
            <w:rFonts w:ascii="Arial" w:eastAsia="Arial" w:hAnsi="Arial" w:cs="Arial"/>
            <w:b/>
            <w:color w:val="006AC3"/>
          </w:rPr>
          <w:t>для</w:t>
        </w:r>
      </w:hyperlink>
      <w:hyperlink r:id="rId28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29">
        <w:r>
          <w:rPr>
            <w:rFonts w:ascii="Arial" w:eastAsia="Arial" w:hAnsi="Arial" w:cs="Arial"/>
            <w:b/>
            <w:color w:val="006AC3"/>
          </w:rPr>
          <w:t>использования</w:t>
        </w:r>
      </w:hyperlink>
      <w:hyperlink r:id="rId30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31">
        <w:r>
          <w:rPr>
            <w:rFonts w:ascii="Arial" w:eastAsia="Arial" w:hAnsi="Arial" w:cs="Arial"/>
            <w:b/>
            <w:color w:val="006AC3"/>
          </w:rPr>
          <w:t>инвалидам</w:t>
        </w:r>
      </w:hyperlink>
      <w:hyperlink r:id="rId32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33">
        <w:r>
          <w:rPr>
            <w:rFonts w:ascii="Arial" w:eastAsia="Arial" w:hAnsi="Arial" w:cs="Arial"/>
            <w:b/>
            <w:color w:val="006AC3"/>
          </w:rPr>
          <w:t>и</w:t>
        </w:r>
      </w:hyperlink>
      <w:hyperlink r:id="rId34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35">
        <w:r>
          <w:rPr>
            <w:rFonts w:ascii="Arial" w:eastAsia="Arial" w:hAnsi="Arial" w:cs="Arial"/>
            <w:b/>
            <w:color w:val="006AC3"/>
          </w:rPr>
          <w:t>лицам</w:t>
        </w:r>
      </w:hyperlink>
      <w:hyperlink r:id="rId36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37">
        <w:r>
          <w:rPr>
            <w:rFonts w:ascii="Arial" w:eastAsia="Arial" w:hAnsi="Arial" w:cs="Arial"/>
            <w:b/>
            <w:color w:val="006AC3"/>
          </w:rPr>
          <w:t>с</w:t>
        </w:r>
      </w:hyperlink>
      <w:hyperlink r:id="rId38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39">
        <w:r>
          <w:rPr>
            <w:rFonts w:ascii="Arial" w:eastAsia="Arial" w:hAnsi="Arial" w:cs="Arial"/>
            <w:b/>
            <w:color w:val="006AC3"/>
          </w:rPr>
          <w:t>ОВЗ</w:t>
        </w:r>
      </w:hyperlink>
      <w:hyperlink r:id="rId40">
        <w:r>
          <w:rPr>
            <w:rFonts w:ascii="Arial" w:eastAsia="Arial" w:hAnsi="Arial" w:cs="Arial"/>
            <w:b/>
          </w:rPr>
          <w:t xml:space="preserve"> </w:t>
        </w:r>
      </w:hyperlink>
    </w:p>
    <w:p w:rsidR="005A5F22" w:rsidRDefault="005358CF">
      <w:pPr>
        <w:ind w:left="-15" w:right="38"/>
      </w:pPr>
      <w:r>
        <w:t xml:space="preserve">В школе создано единое информационное пространство, обеспечивающее эффективную социализацию школьников в условиях информационного общества.  </w:t>
      </w:r>
    </w:p>
    <w:p w:rsidR="005A5F22" w:rsidRDefault="005358CF">
      <w:pPr>
        <w:ind w:left="-15" w:right="38"/>
      </w:pPr>
      <w:r>
        <w:t xml:space="preserve">Действует информационная система Электронное образование в Республике Татарстан (электронные журналы, электронные дневники).  </w:t>
      </w:r>
    </w:p>
    <w:p w:rsidR="005A5F22" w:rsidRDefault="005358CF">
      <w:pPr>
        <w:ind w:left="-15" w:right="38"/>
      </w:pPr>
      <w:r>
        <w:t xml:space="preserve">Информационная база гимназии оснащена: электронной почтой; локальной сетью; выходом в Интернет; функционирует официальный сайт </w:t>
      </w:r>
      <w:r w:rsidR="009C1523">
        <w:t>школы</w:t>
      </w:r>
      <w:r>
        <w:t xml:space="preserve"> </w:t>
      </w:r>
      <w:r w:rsidR="009C1523" w:rsidRPr="009C1523">
        <w:t>https://edu.tatar.ru/n_chelny/page2925978.htm</w:t>
      </w:r>
      <w:hyperlink r:id="rId41">
        <w:r>
          <w:t xml:space="preserve"> </w:t>
        </w:r>
      </w:hyperlink>
    </w:p>
    <w:p w:rsidR="005A5F22" w:rsidRDefault="005358CF">
      <w:pPr>
        <w:ind w:left="-15" w:right="38"/>
      </w:pPr>
      <w:r>
        <w:t xml:space="preserve">В школе обеспечен постоянный защищенный доступ в сеть Интернет, функционирует электронная почта </w:t>
      </w:r>
      <w:proofErr w:type="spellStart"/>
      <w:r w:rsidR="009C1523">
        <w:rPr>
          <w:color w:val="0563C1"/>
          <w:u w:val="single" w:color="0563C1"/>
          <w:lang w:val="en-US"/>
        </w:rPr>
        <w:t>sch</w:t>
      </w:r>
      <w:proofErr w:type="spellEnd"/>
      <w:r w:rsidR="009C1523" w:rsidRPr="009C1523">
        <w:rPr>
          <w:color w:val="0563C1"/>
          <w:u w:val="single" w:color="0563C1"/>
        </w:rPr>
        <w:t>30</w:t>
      </w:r>
      <w:r>
        <w:rPr>
          <w:color w:val="0563C1"/>
          <w:u w:val="single" w:color="0563C1"/>
        </w:rPr>
        <w:t>_chelny@mail.ru</w:t>
      </w:r>
      <w:r>
        <w:t xml:space="preserve"> </w:t>
      </w:r>
    </w:p>
    <w:p w:rsidR="005A5F22" w:rsidRDefault="005358CF">
      <w:pPr>
        <w:ind w:left="-15" w:right="38"/>
      </w:pPr>
      <w:r>
        <w:t xml:space="preserve"> Доступ к информационно-телекоммуникационной сети Интернет доступен для использования инвалидами и лицами с ограниченными возможностями здоровья в учебных кабинетах, в компьютерном классе на 2-3 этажах, в библиотеке на 3 этаже.  </w:t>
      </w:r>
    </w:p>
    <w:p w:rsidR="005358CF" w:rsidRDefault="005358CF">
      <w:pPr>
        <w:ind w:left="-15" w:right="38"/>
      </w:pPr>
      <w:r>
        <w:t xml:space="preserve"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обучающихся и педагогов школы закрыт.  </w:t>
      </w:r>
    </w:p>
    <w:p w:rsidR="005A5F22" w:rsidRDefault="005A5F22">
      <w:pPr>
        <w:ind w:left="-15" w:right="38"/>
      </w:pPr>
    </w:p>
    <w:p w:rsidR="005A5F22" w:rsidRDefault="005358CF">
      <w:pPr>
        <w:ind w:left="-15" w:right="38"/>
      </w:pPr>
      <w:bookmarkStart w:id="0" w:name="_GoBack"/>
      <w:bookmarkEnd w:id="0"/>
      <w:r>
        <w:t xml:space="preserve">В МБОУ «СОШ № 30» возможно обучение детей-инвалидов и детей с ограниченными возможностями здоровья с использованием дистанционных технологий.  Обеспечен доступ: </w:t>
      </w:r>
    </w:p>
    <w:tbl>
      <w:tblPr>
        <w:tblStyle w:val="TableGrid"/>
        <w:tblW w:w="9698" w:type="dxa"/>
        <w:tblInd w:w="-29" w:type="dxa"/>
        <w:tblCellMar>
          <w:top w:w="129" w:type="dxa"/>
          <w:left w:w="29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  <w:gridCol w:w="9398"/>
      </w:tblGrid>
      <w:tr w:rsidR="005A5F22">
        <w:trPr>
          <w:trHeight w:val="331"/>
        </w:trPr>
        <w:tc>
          <w:tcPr>
            <w:tcW w:w="9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4EEF0"/>
            <w:vAlign w:val="bottom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Официальный информационный портал ГОСУДАРСТВЕННОЙ ИТОГОВОЙ АТТЕСТАЦИИ </w:t>
            </w:r>
          </w:p>
        </w:tc>
      </w:tr>
      <w:tr w:rsidR="005A5F22">
        <w:trPr>
          <w:trHeight w:val="374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F22" w:rsidRDefault="005A5F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color w:val="555555"/>
                <w:sz w:val="21"/>
              </w:rPr>
              <w:t xml:space="preserve">Ссылка: </w:t>
            </w:r>
          </w:p>
        </w:tc>
      </w:tr>
    </w:tbl>
    <w:p w:rsidR="005A5F22" w:rsidRDefault="009332FD">
      <w:pPr>
        <w:spacing w:after="3" w:line="259" w:lineRule="auto"/>
        <w:ind w:left="295" w:hanging="10"/>
        <w:jc w:val="left"/>
      </w:pPr>
      <w:hyperlink r:id="rId42">
        <w:r w:rsidR="005358CF">
          <w:rPr>
            <w:color w:val="0563C1"/>
            <w:sz w:val="21"/>
            <w:u w:val="single" w:color="0563C1"/>
          </w:rPr>
          <w:t>http://obrnadzor.gov.ru/</w:t>
        </w:r>
      </w:hyperlink>
      <w:hyperlink r:id="rId43">
        <w:r w:rsidR="005358CF">
          <w:rPr>
            <w:color w:val="5D636A"/>
            <w:sz w:val="21"/>
          </w:rPr>
          <w:t xml:space="preserve"> </w:t>
        </w:r>
      </w:hyperlink>
      <w:r w:rsidR="005358CF">
        <w:rPr>
          <w:color w:val="5D636A"/>
          <w:sz w:val="21"/>
        </w:rPr>
        <w:t xml:space="preserve"> </w:t>
      </w:r>
    </w:p>
    <w:tbl>
      <w:tblPr>
        <w:tblStyle w:val="TableGrid"/>
        <w:tblW w:w="9698" w:type="dxa"/>
        <w:tblInd w:w="-29" w:type="dxa"/>
        <w:tblCellMar>
          <w:top w:w="129" w:type="dxa"/>
          <w:left w:w="29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  <w:gridCol w:w="9398"/>
      </w:tblGrid>
      <w:tr w:rsidR="005A5F22">
        <w:trPr>
          <w:trHeight w:val="331"/>
        </w:trPr>
        <w:tc>
          <w:tcPr>
            <w:tcW w:w="9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4EEF0"/>
            <w:vAlign w:val="bottom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Федеральный институт педагогических измерений </w:t>
            </w:r>
          </w:p>
        </w:tc>
      </w:tr>
      <w:tr w:rsidR="005A5F22">
        <w:trPr>
          <w:trHeight w:val="374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F22" w:rsidRDefault="005A5F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color w:val="555555"/>
                <w:sz w:val="21"/>
              </w:rPr>
              <w:t xml:space="preserve">Ссылка: </w:t>
            </w:r>
          </w:p>
        </w:tc>
      </w:tr>
    </w:tbl>
    <w:p w:rsidR="005A5F22" w:rsidRDefault="009332FD">
      <w:pPr>
        <w:spacing w:after="3" w:line="259" w:lineRule="auto"/>
        <w:ind w:left="295" w:hanging="10"/>
        <w:jc w:val="left"/>
      </w:pPr>
      <w:hyperlink r:id="rId44">
        <w:r w:rsidR="005358CF">
          <w:rPr>
            <w:color w:val="0563C1"/>
            <w:sz w:val="21"/>
            <w:u w:val="single" w:color="0563C1"/>
          </w:rPr>
          <w:t>https://fipi.ru/</w:t>
        </w:r>
      </w:hyperlink>
      <w:hyperlink r:id="rId45">
        <w:r w:rsidR="005358CF">
          <w:rPr>
            <w:color w:val="5D636A"/>
            <w:sz w:val="21"/>
          </w:rPr>
          <w:t xml:space="preserve"> </w:t>
        </w:r>
      </w:hyperlink>
    </w:p>
    <w:tbl>
      <w:tblPr>
        <w:tblStyle w:val="TableGrid"/>
        <w:tblW w:w="9698" w:type="dxa"/>
        <w:tblInd w:w="-29" w:type="dxa"/>
        <w:tblCellMar>
          <w:top w:w="129" w:type="dxa"/>
          <w:left w:w="29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  <w:gridCol w:w="9398"/>
      </w:tblGrid>
      <w:tr w:rsidR="005A5F22">
        <w:trPr>
          <w:trHeight w:val="329"/>
        </w:trPr>
        <w:tc>
          <w:tcPr>
            <w:tcW w:w="9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4EEF0"/>
            <w:vAlign w:val="bottom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Интерактивные курсы на </w:t>
            </w:r>
            <w:proofErr w:type="spellStart"/>
            <w:r>
              <w:rPr>
                <w:sz w:val="21"/>
              </w:rPr>
              <w:t>Учи.ру</w:t>
            </w:r>
            <w:proofErr w:type="spellEnd"/>
            <w:r>
              <w:rPr>
                <w:sz w:val="21"/>
              </w:rPr>
              <w:t xml:space="preserve"> </w:t>
            </w:r>
          </w:p>
        </w:tc>
      </w:tr>
      <w:tr w:rsidR="005A5F22">
        <w:trPr>
          <w:trHeight w:val="374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F22" w:rsidRDefault="005A5F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color w:val="555555"/>
                <w:sz w:val="21"/>
              </w:rPr>
              <w:t xml:space="preserve">Ссылка: </w:t>
            </w:r>
          </w:p>
        </w:tc>
      </w:tr>
    </w:tbl>
    <w:p w:rsidR="005A5F22" w:rsidRDefault="009332FD">
      <w:pPr>
        <w:spacing w:after="3" w:line="259" w:lineRule="auto"/>
        <w:ind w:left="295" w:hanging="10"/>
        <w:jc w:val="left"/>
      </w:pPr>
      <w:hyperlink r:id="rId46">
        <w:r w:rsidR="005358CF">
          <w:rPr>
            <w:color w:val="0563C1"/>
            <w:sz w:val="21"/>
            <w:u w:val="single" w:color="0563C1"/>
          </w:rPr>
          <w:t>https://uchi.ru/</w:t>
        </w:r>
      </w:hyperlink>
      <w:hyperlink r:id="rId47">
        <w:r w:rsidR="005358CF">
          <w:rPr>
            <w:color w:val="5D636A"/>
            <w:sz w:val="21"/>
          </w:rPr>
          <w:t xml:space="preserve"> </w:t>
        </w:r>
      </w:hyperlink>
    </w:p>
    <w:tbl>
      <w:tblPr>
        <w:tblStyle w:val="TableGrid"/>
        <w:tblW w:w="9698" w:type="dxa"/>
        <w:tblInd w:w="-29" w:type="dxa"/>
        <w:tblCellMar>
          <w:top w:w="129" w:type="dxa"/>
          <w:left w:w="29" w:type="dxa"/>
          <w:bottom w:w="7" w:type="dxa"/>
          <w:right w:w="34" w:type="dxa"/>
        </w:tblCellMar>
        <w:tblLook w:val="04A0" w:firstRow="1" w:lastRow="0" w:firstColumn="1" w:lastColumn="0" w:noHBand="0" w:noVBand="1"/>
      </w:tblPr>
      <w:tblGrid>
        <w:gridCol w:w="300"/>
        <w:gridCol w:w="9398"/>
      </w:tblGrid>
      <w:tr w:rsidR="005A5F22">
        <w:trPr>
          <w:trHeight w:val="660"/>
        </w:trPr>
        <w:tc>
          <w:tcPr>
            <w:tcW w:w="9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4EEF0"/>
            <w:vAlign w:val="bottom"/>
          </w:tcPr>
          <w:p w:rsidR="005A5F22" w:rsidRDefault="005358CF">
            <w:pPr>
              <w:spacing w:after="104" w:line="259" w:lineRule="auto"/>
              <w:ind w:firstLine="0"/>
            </w:pPr>
            <w:r>
              <w:rPr>
                <w:sz w:val="21"/>
              </w:rPr>
              <w:t>Региональный центр выявления, поддержки и развития способностей и талантов у детей и молодежи</w:t>
            </w:r>
          </w:p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«Альтаир» </w:t>
            </w:r>
          </w:p>
        </w:tc>
      </w:tr>
      <w:tr w:rsidR="005A5F22">
        <w:trPr>
          <w:trHeight w:val="374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F22" w:rsidRDefault="005A5F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color w:val="555555"/>
                <w:sz w:val="21"/>
              </w:rPr>
              <w:t xml:space="preserve">Ссылка: </w:t>
            </w:r>
          </w:p>
        </w:tc>
      </w:tr>
    </w:tbl>
    <w:p w:rsidR="005A5F22" w:rsidRDefault="009332FD">
      <w:pPr>
        <w:spacing w:after="3" w:line="259" w:lineRule="auto"/>
        <w:ind w:left="295" w:hanging="10"/>
        <w:jc w:val="left"/>
      </w:pPr>
      <w:hyperlink r:id="rId48">
        <w:r w:rsidR="005358CF">
          <w:rPr>
            <w:color w:val="0563C1"/>
            <w:sz w:val="21"/>
            <w:u w:val="single" w:color="0563C1"/>
          </w:rPr>
          <w:t>https://altairdonso.ru/</w:t>
        </w:r>
      </w:hyperlink>
      <w:hyperlink r:id="rId49">
        <w:r w:rsidR="005358CF">
          <w:rPr>
            <w:color w:val="555555"/>
            <w:sz w:val="21"/>
          </w:rPr>
          <w:t xml:space="preserve"> </w:t>
        </w:r>
      </w:hyperlink>
    </w:p>
    <w:tbl>
      <w:tblPr>
        <w:tblStyle w:val="TableGrid"/>
        <w:tblW w:w="9698" w:type="dxa"/>
        <w:tblInd w:w="-29" w:type="dxa"/>
        <w:tblCellMar>
          <w:top w:w="129" w:type="dxa"/>
          <w:left w:w="29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  <w:gridCol w:w="9398"/>
      </w:tblGrid>
      <w:tr w:rsidR="005A5F22">
        <w:trPr>
          <w:trHeight w:val="331"/>
        </w:trPr>
        <w:tc>
          <w:tcPr>
            <w:tcW w:w="9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4EEF0"/>
            <w:vAlign w:val="bottom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>Интерактивная цифровая платформа для профориентации школьников "</w:t>
            </w:r>
            <w:proofErr w:type="spellStart"/>
            <w:r>
              <w:rPr>
                <w:sz w:val="21"/>
              </w:rPr>
              <w:t>Проектория</w:t>
            </w:r>
            <w:proofErr w:type="spellEnd"/>
            <w:r>
              <w:rPr>
                <w:sz w:val="21"/>
              </w:rPr>
              <w:t xml:space="preserve">" </w:t>
            </w:r>
          </w:p>
        </w:tc>
      </w:tr>
      <w:tr w:rsidR="005A5F22">
        <w:trPr>
          <w:trHeight w:val="374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F22" w:rsidRDefault="005A5F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5F22" w:rsidRDefault="005358CF">
            <w:pPr>
              <w:spacing w:after="0" w:line="259" w:lineRule="auto"/>
              <w:ind w:firstLine="0"/>
              <w:jc w:val="left"/>
            </w:pPr>
            <w:r>
              <w:rPr>
                <w:color w:val="555555"/>
                <w:sz w:val="21"/>
              </w:rPr>
              <w:t xml:space="preserve">Ссылка: </w:t>
            </w:r>
          </w:p>
        </w:tc>
      </w:tr>
    </w:tbl>
    <w:p w:rsidR="005A5F22" w:rsidRDefault="009332FD">
      <w:pPr>
        <w:spacing w:after="3" w:line="259" w:lineRule="auto"/>
        <w:ind w:left="295" w:hanging="10"/>
        <w:jc w:val="left"/>
      </w:pPr>
      <w:hyperlink r:id="rId50">
        <w:r w:rsidR="005358CF">
          <w:rPr>
            <w:color w:val="0563C1"/>
            <w:sz w:val="21"/>
            <w:u w:val="single" w:color="0563C1"/>
          </w:rPr>
          <w:t>https://proektoria.online/</w:t>
        </w:r>
      </w:hyperlink>
      <w:hyperlink r:id="rId51">
        <w:r w:rsidR="005358CF">
          <w:rPr>
            <w:color w:val="5D636A"/>
            <w:sz w:val="21"/>
          </w:rPr>
          <w:t xml:space="preserve"> </w:t>
        </w:r>
      </w:hyperlink>
    </w:p>
    <w:sectPr w:rsidR="005A5F22">
      <w:pgSz w:w="11906" w:h="16838"/>
      <w:pgMar w:top="1440" w:right="800" w:bottom="67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22"/>
    <w:rsid w:val="005358CF"/>
    <w:rsid w:val="005A5F22"/>
    <w:rsid w:val="009332FD"/>
    <w:rsid w:val="009C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EC19"/>
  <w15:docId w15:val="{9FA2DCAF-CC7D-4398-9352-D50ECD56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499/files/4(1).pdf" TargetMode="External"/><Relationship Id="rId18" Type="http://schemas.openxmlformats.org/officeDocument/2006/relationships/hyperlink" Target="https://edu.tatar.ru/upload/storage/org1499/files/4(1).pdf" TargetMode="External"/><Relationship Id="rId26" Type="http://schemas.openxmlformats.org/officeDocument/2006/relationships/hyperlink" Target="https://edu.tatar.ru/upload/storage/org1499/files/4(1).pdf" TargetMode="External"/><Relationship Id="rId39" Type="http://schemas.openxmlformats.org/officeDocument/2006/relationships/hyperlink" Target="https://edu.tatar.ru/upload/storage/org1499/files/4(1)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storage/org1499/files/4(1).pdf" TargetMode="External"/><Relationship Id="rId34" Type="http://schemas.openxmlformats.org/officeDocument/2006/relationships/hyperlink" Target="https://edu.tatar.ru/upload/storage/org1499/files/4(1).pdf" TargetMode="External"/><Relationship Id="rId42" Type="http://schemas.openxmlformats.org/officeDocument/2006/relationships/hyperlink" Target="http://obrnadzor.gov.ru/gia/gia-9/" TargetMode="External"/><Relationship Id="rId47" Type="http://schemas.openxmlformats.org/officeDocument/2006/relationships/hyperlink" Target="https://uchi.ru/" TargetMode="External"/><Relationship Id="rId50" Type="http://schemas.openxmlformats.org/officeDocument/2006/relationships/hyperlink" Target="https://proektoria.online/" TargetMode="External"/><Relationship Id="rId7" Type="http://schemas.openxmlformats.org/officeDocument/2006/relationships/hyperlink" Target="https://edu.tatar.ru/upload/storage/org1499/files/4(1).pdf" TargetMode="External"/><Relationship Id="rId12" Type="http://schemas.openxmlformats.org/officeDocument/2006/relationships/hyperlink" Target="https://edu.tatar.ru/upload/storage/org1499/files/4(1).pdf" TargetMode="External"/><Relationship Id="rId17" Type="http://schemas.openxmlformats.org/officeDocument/2006/relationships/hyperlink" Target="https://edu.tatar.ru/upload/storage/org1499/files/4(1).pdf" TargetMode="External"/><Relationship Id="rId25" Type="http://schemas.openxmlformats.org/officeDocument/2006/relationships/hyperlink" Target="https://edu.tatar.ru/upload/storage/org1499/files/4(1).pdf" TargetMode="External"/><Relationship Id="rId33" Type="http://schemas.openxmlformats.org/officeDocument/2006/relationships/hyperlink" Target="https://edu.tatar.ru/upload/storage/org1499/files/4(1).pdf" TargetMode="External"/><Relationship Id="rId38" Type="http://schemas.openxmlformats.org/officeDocument/2006/relationships/hyperlink" Target="https://edu.tatar.ru/upload/storage/org1499/files/4(1).pdf" TargetMode="External"/><Relationship Id="rId46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1499/files/4(1).pdf" TargetMode="External"/><Relationship Id="rId20" Type="http://schemas.openxmlformats.org/officeDocument/2006/relationships/hyperlink" Target="https://edu.tatar.ru/upload/storage/org1499/files/4(1).pdf" TargetMode="External"/><Relationship Id="rId29" Type="http://schemas.openxmlformats.org/officeDocument/2006/relationships/hyperlink" Target="https://edu.tatar.ru/upload/storage/org1499/files/4(1).pdf" TargetMode="External"/><Relationship Id="rId41" Type="http://schemas.openxmlformats.org/officeDocument/2006/relationships/hyperlink" Target="https://edu.tatar.ru/n_chelny/gym61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99/files/4(1).pdf" TargetMode="External"/><Relationship Id="rId11" Type="http://schemas.openxmlformats.org/officeDocument/2006/relationships/hyperlink" Target="https://edu.tatar.ru/upload/storage/org1499/files/4(1).pdf" TargetMode="External"/><Relationship Id="rId24" Type="http://schemas.openxmlformats.org/officeDocument/2006/relationships/hyperlink" Target="https://edu.tatar.ru/upload/storage/org1499/files/4(1).pdf" TargetMode="External"/><Relationship Id="rId32" Type="http://schemas.openxmlformats.org/officeDocument/2006/relationships/hyperlink" Target="https://edu.tatar.ru/upload/storage/org1499/files/4(1).pdf" TargetMode="External"/><Relationship Id="rId37" Type="http://schemas.openxmlformats.org/officeDocument/2006/relationships/hyperlink" Target="https://edu.tatar.ru/upload/storage/org1499/files/4(1).pdf" TargetMode="External"/><Relationship Id="rId40" Type="http://schemas.openxmlformats.org/officeDocument/2006/relationships/hyperlink" Target="https://edu.tatar.ru/upload/storage/org1499/files/4(1).pdf" TargetMode="External"/><Relationship Id="rId45" Type="http://schemas.openxmlformats.org/officeDocument/2006/relationships/hyperlink" Target="https://fipi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edu.tatar.ru/upload/storage/org1499/files/4(1).pdf" TargetMode="External"/><Relationship Id="rId15" Type="http://schemas.openxmlformats.org/officeDocument/2006/relationships/hyperlink" Target="https://edu.tatar.ru/upload/storage/org1499/files/4(1).pdf" TargetMode="External"/><Relationship Id="rId23" Type="http://schemas.openxmlformats.org/officeDocument/2006/relationships/hyperlink" Target="https://edu.tatar.ru/upload/storage/org1499/files/4(1).pdf" TargetMode="External"/><Relationship Id="rId28" Type="http://schemas.openxmlformats.org/officeDocument/2006/relationships/hyperlink" Target="https://edu.tatar.ru/upload/storage/org1499/files/4(1).pdf" TargetMode="External"/><Relationship Id="rId36" Type="http://schemas.openxmlformats.org/officeDocument/2006/relationships/hyperlink" Target="https://edu.tatar.ru/upload/storage/org1499/files/4(1).pdf" TargetMode="External"/><Relationship Id="rId49" Type="http://schemas.openxmlformats.org/officeDocument/2006/relationships/hyperlink" Target="https://altairdonso.ru/" TargetMode="External"/><Relationship Id="rId10" Type="http://schemas.openxmlformats.org/officeDocument/2006/relationships/hyperlink" Target="https://edu.tatar.ru/upload/storage/org1499/files/4(1).pdf" TargetMode="External"/><Relationship Id="rId19" Type="http://schemas.openxmlformats.org/officeDocument/2006/relationships/hyperlink" Target="https://edu.tatar.ru/upload/storage/org1499/files/4(1).pdf" TargetMode="External"/><Relationship Id="rId31" Type="http://schemas.openxmlformats.org/officeDocument/2006/relationships/hyperlink" Target="https://edu.tatar.ru/upload/storage/org1499/files/4(1).pdf" TargetMode="External"/><Relationship Id="rId44" Type="http://schemas.openxmlformats.org/officeDocument/2006/relationships/hyperlink" Target="https://fipi.ru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edu.tatar.ru/upload/storage/org1499/files/4(1).pdf" TargetMode="External"/><Relationship Id="rId9" Type="http://schemas.openxmlformats.org/officeDocument/2006/relationships/hyperlink" Target="https://edu.tatar.ru/upload/storage/org1499/files/4(1).pdf" TargetMode="External"/><Relationship Id="rId14" Type="http://schemas.openxmlformats.org/officeDocument/2006/relationships/hyperlink" Target="https://edu.tatar.ru/upload/storage/org1499/files/4(1).pdf" TargetMode="External"/><Relationship Id="rId22" Type="http://schemas.openxmlformats.org/officeDocument/2006/relationships/hyperlink" Target="https://edu.tatar.ru/upload/storage/org1499/files/4(1).pdf" TargetMode="External"/><Relationship Id="rId27" Type="http://schemas.openxmlformats.org/officeDocument/2006/relationships/hyperlink" Target="https://edu.tatar.ru/upload/storage/org1499/files/4(1).pdf" TargetMode="External"/><Relationship Id="rId30" Type="http://schemas.openxmlformats.org/officeDocument/2006/relationships/hyperlink" Target="https://edu.tatar.ru/upload/storage/org1499/files/4(1).pdf" TargetMode="External"/><Relationship Id="rId35" Type="http://schemas.openxmlformats.org/officeDocument/2006/relationships/hyperlink" Target="https://edu.tatar.ru/upload/storage/org1499/files/4(1).pdf" TargetMode="External"/><Relationship Id="rId43" Type="http://schemas.openxmlformats.org/officeDocument/2006/relationships/hyperlink" Target="http://obrnadzor.gov.ru/gia/gia-9/" TargetMode="External"/><Relationship Id="rId48" Type="http://schemas.openxmlformats.org/officeDocument/2006/relationships/hyperlink" Target="https://altairdonso.ru/" TargetMode="External"/><Relationship Id="rId8" Type="http://schemas.openxmlformats.org/officeDocument/2006/relationships/hyperlink" Target="https://edu.tatar.ru/upload/storage/org1499/files/4(1).pdf" TargetMode="External"/><Relationship Id="rId51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5</cp:revision>
  <dcterms:created xsi:type="dcterms:W3CDTF">2022-01-21T11:10:00Z</dcterms:created>
  <dcterms:modified xsi:type="dcterms:W3CDTF">2025-04-30T11:24:00Z</dcterms:modified>
</cp:coreProperties>
</file>